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[कंपनी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सैलरी स्लिप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47" w:type="dxa"/>
          <w:bottom w:w="91" w:type="dxa"/>
          <w:right w:w="147" w:type="dxa"/>
        </w:tblCellMar>
      </w:tblPr>
      <w:tblGrid>
        <w:gridCol w:w="10091"/>
      </w:tblGrid>
      <w:tr>
        <w:tc>
          <w:tcPr>
            <w:tcW w:w="10091" w:type="dxa"/>
          </w:tcPr>
          <w:tbl>
            <w:tblPr>
              <w:tblW w:w="9752" w:type="dxa"/>
              <w:tblLayout w:type="fixed"/>
              <w:tblCellMar>
                <w:top w:w="34" w:type="dxa"/>
                <w:left w:w="28" w:type="dxa"/>
                <w:bottom w:w="34" w:type="dxa"/>
                <w:right w:w="28" w:type="dxa"/>
              </w:tblCellMar>
            </w:tblPr>
            <w:tblGrid>
              <w:gridCol w:w="1928"/>
              <w:gridCol w:w="2948"/>
              <w:gridCol w:w="1928"/>
              <w:gridCol w:w="2948"/>
            </w:tblGrid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कर्मचारी का नाम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PAN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कर्मचारी आईडी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UAN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पद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ESI नंबर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विभाग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बैंक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नियुक्ति की तारीख़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खाता संख्या</w:t>
                  </w:r>
                </w:p>
              </w:tc>
              <w:tc>
                <w:tcPr>
                  <w:tcW w:w="29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स्थान</w:t>
                  </w:r>
                </w:p>
              </w:tc>
              <w:tc>
                <w:tcPr>
                  <w:tcW w:w="2948" w:type="dxa"/>
                </w:tcPr>
                <w:p/>
              </w:tc>
              <w:tc>
                <w:tcPr>
                  <w:tcW w:w="1928" w:type="dxa"/>
                </w:tcPr>
                <w:p>
                  <w:r>
                    <w:rPr>
                      <w:color w:val="4B5563"/>
                    </w:rPr>
                    <w:t xml:space="preserve">भुगतान की तारीख़</w:t>
                  </w:r>
                </w:p>
              </w:tc>
              <w:tc>
                <w:tcPr>
                  <w:tcW w:w="2948" w:type="dxa"/>
                </w:tcPr>
                <w:p/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8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कार्य दिवस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वेतन वाले दिन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बिना वेतन के दिन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113" w:type="dxa"/>
          <w:bottom w:w="62" w:type="dxa"/>
          <w:right w:w="113" w:type="dxa"/>
        </w:tblCellMar>
      </w:tblPr>
      <w:tblGrid>
        <w:gridCol w:w="3345"/>
        <w:gridCol w:w="1701"/>
        <w:gridCol w:w="3345"/>
        <w:gridCol w:w="1701"/>
      </w:tblGrid>
      <w:tr>
        <w:trPr>
          <w:cantSplit/>
          <w:trHeight w:val="397" w:hRule="atLeast"/>
          <w:tblHeader/>
        </w:trPr>
        <w:tc>
          <w:tcPr>
            <w:tcW w:w="3345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आय</w:t>
            </w:r>
          </w:p>
        </w:tc>
        <w:tc>
          <w:tcPr>
            <w:tcW w:w="170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राशि (₹)</w:t>
            </w:r>
          </w:p>
        </w:tc>
        <w:tc>
          <w:tcPr>
            <w:tcW w:w="3345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कटौतियाँ</w:t>
            </w:r>
          </w:p>
        </w:tc>
        <w:tc>
          <w:tcPr>
            <w:tcW w:w="170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राशि (₹)</w:t>
            </w: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69" w:hRule="atLeast"/>
        </w:trPr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  <w:tc>
          <w:tcPr>
            <w:tcW w:w="3345" w:type="dxa"/>
          </w:tcPr>
          <w:p/>
        </w:tc>
        <w:tc>
          <w:tcPr>
            <w:tcW w:w="1701" w:type="dxa"/>
          </w:tcPr>
          <w:p>
            <w:pPr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3345" w:type="dxa"/>
            <w:shd w:val="clear" w:color="auto" w:fill="F3F4F6"/>
            <w:vAlign w:val="center"/>
          </w:tcPr>
          <w:p>
            <w:r>
              <w:rPr>
                <w:b/>
                <w:bCs/>
              </w:rPr>
              <w:t xml:space="preserve">कुल आय</w:t>
            </w:r>
          </w:p>
        </w:tc>
        <w:tc>
          <w:tcPr>
            <w:tcW w:w="1701" w:type="dxa"/>
            <w:shd w:val="clear" w:color="auto" w:fill="F3F4F6"/>
            <w:vAlign w:val="center"/>
          </w:tcPr>
          <w:p>
            <w:pPr>
              <w:jc w:val="right"/>
            </w:pPr>
          </w:p>
        </w:tc>
        <w:tc>
          <w:tcPr>
            <w:tcW w:w="3345" w:type="dxa"/>
            <w:shd w:val="clear" w:color="auto" w:fill="F3F4F6"/>
            <w:vAlign w:val="center"/>
          </w:tcPr>
          <w:p>
            <w:r>
              <w:rPr>
                <w:b/>
                <w:bCs/>
              </w:rPr>
              <w:t xml:space="preserve">कुल कटौती</w:t>
            </w:r>
          </w:p>
        </w:tc>
        <w:tc>
          <w:tcPr>
            <w:tcW w:w="1701" w:type="dxa"/>
            <w:shd w:val="clear" w:color="auto" w:fill="F3F4F6"/>
            <w:vAlign w:val="center"/>
          </w:tcPr>
          <w:p>
            <w:pPr>
              <w:jc w:val="right"/>
            </w:pPr>
          </w:p>
        </w:tc>
      </w:tr>
    </w:tbl>
    <w:p>
      <w:pPr>
        <w:spacing w:before="0" w:after="12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8" w:space="0" w:color="374151"/>
          <w:left w:val="single" w:sz="8" w:space="0" w:color="374151"/>
          <w:bottom w:val="single" w:sz="8" w:space="0" w:color="374151"/>
          <w:right w:val="single" w:sz="8" w:space="0" w:color="374151"/>
          <w:insideH w:val="single" w:sz="8" w:space="0" w:color="374151"/>
          <w:insideV w:val="single" w:sz="8" w:space="0" w:color="374151"/>
        </w:tblBorders>
        <w:tblLayout w:type="fixed"/>
        <w:tblCellMar>
          <w:top w:w="113" w:type="dxa"/>
          <w:left w:w="170" w:type="dxa"/>
          <w:bottom w:w="113" w:type="dxa"/>
          <w:right w:w="170" w:type="dxa"/>
        </w:tblCellMar>
      </w:tblPr>
      <w:tblGrid>
        <w:gridCol w:w="3515"/>
        <w:gridCol w:w="6576"/>
      </w:tblGrid>
      <w:tr>
        <w:trPr>
          <w:cantSplit/>
        </w:trPr>
        <w:tc>
          <w:tcPr>
            <w:tcW w:w="3515" w:type="dxa"/>
            <w:shd w:val="clear" w:color="auto" w:fill="374151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FFFFFF"/>
                <w:spacing w:val="8"/>
                <w:sz w:val="15"/>
                <w:szCs w:val="15"/>
              </w:rPr>
              <w:t xml:space="preserve">शुद्ध वेतन (नेट पे)</w:t>
            </w:r>
          </w:p>
          <w:p>
            <w:pPr>
              <w:rPr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 xml:space="preserve">₹</w:t>
            </w:r>
          </w:p>
        </w:tc>
        <w:tc>
          <w:tcPr>
            <w:tcW w:w="6576" w:type="dxa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शुद्ध वेतन शब्दों में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280" w:line="240" w:lineRule="auto"/>
        <w:rPr>
          <w:sz w:val="4"/>
          <w:szCs w:val="4"/>
        </w:rPr>
      </w:pPr>
    </w:p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15"/>
        <w:gridCol w:w="3061"/>
        <w:gridCol w:w="3515"/>
      </w:tblGrid>
      <w:tr>
        <w:trPr>
          <w:cantSplit/>
        </w:trPr>
        <w:tc>
          <w:tcPr>
            <w:tcW w:w="3515" w:type="dxa"/>
            <w:vAlign w:val="bottom"/>
          </w:tcPr>
          <w:p>
            <w:pPr>
              <w:spacing w:before="92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कर्मचारी के हस्ताक्षर</w:t>
            </w:r>
          </w:p>
        </w:tc>
        <w:tc>
          <w:tcPr>
            <w:tcW w:w="3061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नियोक्ता के हस्ताक्षर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सैलरी स्लिप – ख़ाली फ़ॉर्मेट, Word में भरें | FormatWala</dc:title>
  <dc:language>hi-IN</dc:language>
  <dcterms:created xsi:type="dcterms:W3CDTF">2026-10-07T19:34:30Z</dcterms:created>
  <dcterms:modified xsi:type="dcterms:W3CDTF">2026-10-07T19:34:30Z</dcterms:modified>
</cp:coreProperties>
</file>