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[Your Business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Delivery Challan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5046"/>
        <w:gridCol w:w="5046"/>
      </w:tblGrid>
      <w:tr>
        <w:trPr>
          <w:cantSplit/>
        </w:trPr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Challan No.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Challan Date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4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Reason for Transport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Mode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Vehicle No.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Transporter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LR / GR No.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E-way Bill No.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Consignee (Deliver To)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[Consignee Name]</w:t>
            </w:r>
          </w:p>
          <w:p>
            <w:r>
              <w:rPr>
                <w:color w:val="4B5563"/>
              </w:rPr>
              <w:t xml:space="preserve">[Address]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4649"/>
        <w:gridCol w:w="964"/>
        <w:gridCol w:w="1134"/>
        <w:gridCol w:w="1361"/>
        <w:gridCol w:w="158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w="4649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Description of Goods / Services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HSN/SAC</w:t>
            </w:r>
          </w:p>
        </w:tc>
        <w:tc>
          <w:tcPr>
            <w:tcW w:w="113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w="136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Rate</w:t>
            </w:r>
          </w:p>
        </w:tc>
        <w:tc>
          <w:tcPr>
            <w:tcW w:w="158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Amount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Amount in words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Grand Total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Terms &amp; Conditions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  <w:p>
            <w:pPr>
              <w:spacing w:before="120"/>
            </w:pPr>
            <w:r>
              <w:t xml:space="preserve">Received the above goods in good condition.</w:t>
            </w:r>
          </w:p>
          <w:p>
            <w:pPr>
              <w:spacing w:before="600"/>
            </w:pPr>
          </w:p>
          <w:p>
            <w:pPr>
              <w:pBdr>
                <w:top w:val="single" w:sz="4" w:space="2" w:color="6B7280"/>
              </w:pBd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Receiver's signature, name and date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For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Authorised Signatory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Delivery Challan Format – Blank, Editable | FormatWala</dc:title>
  <dc:language>en-IN</dc:language>
  <dcterms:created xsi:type="dcterms:W3CDTF">2026-10-07T19:32:55Z</dcterms:created>
  <dcterms:modified xsi:type="dcterms:W3CDTF">2026-10-07T19:32:55Z</dcterms:modified>
</cp:coreProperties>
</file>